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1A4F3196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1D38FA">
        <w:rPr>
          <w:rFonts w:ascii="Times New Roman" w:hAnsi="Times New Roman" w:cs="Times New Roman"/>
          <w:sz w:val="28"/>
          <w:szCs w:val="28"/>
        </w:rPr>
        <w:t>5В061200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3F34BE2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973327" w:rsidRPr="00973327">
        <w:rPr>
          <w:rFonts w:ascii="Times New Roman" w:hAnsi="Times New Roman" w:cs="Times New Roman"/>
          <w:b/>
          <w:sz w:val="28"/>
          <w:szCs w:val="28"/>
        </w:rPr>
        <w:t>GISM4216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327">
        <w:rPr>
          <w:rFonts w:ascii="Times New Roman" w:hAnsi="Times New Roman" w:cs="Times New Roman"/>
          <w:b/>
          <w:sz w:val="28"/>
          <w:szCs w:val="28"/>
        </w:rPr>
        <w:t>ГИС в метеорологии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26255A60" w:rsidR="00164A82" w:rsidRPr="00164A82" w:rsidRDefault="003D04ED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973327">
        <w:rPr>
          <w:rFonts w:ascii="Times New Roman" w:hAnsi="Times New Roman" w:cs="Times New Roman"/>
          <w:sz w:val="28"/>
          <w:szCs w:val="28"/>
        </w:rPr>
        <w:t>весе</w:t>
      </w:r>
      <w:r w:rsidR="00DF4B09">
        <w:rPr>
          <w:rFonts w:ascii="Times New Roman" w:hAnsi="Times New Roman" w:cs="Times New Roman"/>
          <w:sz w:val="28"/>
          <w:szCs w:val="28"/>
        </w:rPr>
        <w:t>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20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DF4B09">
        <w:rPr>
          <w:rFonts w:ascii="Times New Roman" w:hAnsi="Times New Roman" w:cs="Times New Roman"/>
          <w:sz w:val="28"/>
          <w:szCs w:val="28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2020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156499F7" w:rsidR="00164A82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силлабусу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973327" w:rsidRPr="00973327">
        <w:rPr>
          <w:rFonts w:ascii="Times New Roman" w:hAnsi="Times New Roman" w:cs="Times New Roman"/>
          <w:sz w:val="28"/>
          <w:szCs w:val="28"/>
        </w:rPr>
        <w:t>GISM4216</w:t>
      </w:r>
      <w:r w:rsidR="00973327">
        <w:rPr>
          <w:rFonts w:ascii="Times New Roman" w:hAnsi="Times New Roman" w:cs="Times New Roman"/>
          <w:sz w:val="28"/>
          <w:szCs w:val="28"/>
        </w:rPr>
        <w:t xml:space="preserve"> 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– </w:t>
      </w:r>
      <w:r w:rsidR="00973327">
        <w:rPr>
          <w:rFonts w:ascii="Times New Roman" w:hAnsi="Times New Roman" w:cs="Times New Roman"/>
          <w:sz w:val="28"/>
          <w:szCs w:val="28"/>
        </w:rPr>
        <w:t>ГИС в метеорологии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proofErr w:type="spellEnd"/>
      <w:proofErr w:type="gramEnd"/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237F53E8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 w:rsidRPr="00973327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1D38FA" w:rsidRPr="00973327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E456C0" w:rsidRPr="00973327">
        <w:rPr>
          <w:rFonts w:ascii="Times New Roman" w:hAnsi="Times New Roman" w:cs="Times New Roman"/>
          <w:sz w:val="28"/>
          <w:szCs w:val="28"/>
          <w:highlight w:val="yellow"/>
        </w:rPr>
        <w:t xml:space="preserve">» </w:t>
      </w:r>
      <w:r w:rsidR="001D38FA" w:rsidRPr="00973327">
        <w:rPr>
          <w:rFonts w:ascii="Times New Roman" w:hAnsi="Times New Roman" w:cs="Times New Roman"/>
          <w:sz w:val="28"/>
          <w:szCs w:val="28"/>
          <w:highlight w:val="yellow"/>
        </w:rPr>
        <w:t>ноября</w:t>
      </w:r>
      <w:r w:rsidRPr="00973327">
        <w:rPr>
          <w:rFonts w:ascii="Times New Roman" w:hAnsi="Times New Roman" w:cs="Times New Roman"/>
          <w:sz w:val="28"/>
          <w:szCs w:val="28"/>
          <w:highlight w:val="yellow"/>
        </w:rPr>
        <w:t xml:space="preserve"> 2020 г.  Протокол № </w:t>
      </w:r>
      <w:r w:rsidR="001D38FA" w:rsidRPr="00973327">
        <w:rPr>
          <w:rFonts w:ascii="Times New Roman" w:hAnsi="Times New Roman" w:cs="Times New Roman"/>
          <w:sz w:val="28"/>
          <w:szCs w:val="28"/>
          <w:highlight w:val="yellow"/>
        </w:rPr>
        <w:t>10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 xml:space="preserve">. Работа в системе ДО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происходит посредством интернет-браузера: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>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В основном меню СДО </w:t>
      </w:r>
      <w:proofErr w:type="spellStart"/>
      <w:r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C34D8">
        <w:rPr>
          <w:rFonts w:ascii="Times New Roman" w:hAnsi="Times New Roman" w:cs="Times New Roman"/>
          <w:sz w:val="28"/>
          <w:szCs w:val="28"/>
        </w:rPr>
        <w:t xml:space="preserve"> можно ознакомиться с Рекомендациями по работе в системе дистанционного обучения </w:t>
      </w:r>
      <w:proofErr w:type="spellStart"/>
      <w:r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C34D8">
        <w:rPr>
          <w:rFonts w:ascii="Times New Roman" w:hAnsi="Times New Roman" w:cs="Times New Roman"/>
          <w:sz w:val="28"/>
          <w:szCs w:val="28"/>
        </w:rPr>
        <w:t xml:space="preserve">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8C34D8" w:rsidRPr="008C34D8">
        <w:rPr>
          <w:rFonts w:ascii="Times New Roman" w:hAnsi="Times New Roman" w:cs="Times New Roman"/>
          <w:sz w:val="28"/>
          <w:szCs w:val="28"/>
        </w:rPr>
        <w:t xml:space="preserve">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 xml:space="preserve">ния – онлайн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</w:t>
      </w:r>
      <w:proofErr w:type="gramEnd"/>
      <w:r w:rsidR="008813A7" w:rsidRPr="008813A7">
        <w:rPr>
          <w:rFonts w:ascii="Times New Roman" w:hAnsi="Times New Roman" w:cs="Times New Roman"/>
          <w:sz w:val="28"/>
          <w:szCs w:val="28"/>
        </w:rPr>
        <w:t xml:space="preserve">  могут  быть  пересмотрены  по результатам </w:t>
      </w:r>
      <w:proofErr w:type="spellStart"/>
      <w:r w:rsidR="008813A7" w:rsidRPr="008813A7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8813A7" w:rsidRPr="008813A7">
        <w:rPr>
          <w:rFonts w:ascii="Times New Roman" w:hAnsi="Times New Roman" w:cs="Times New Roman"/>
          <w:sz w:val="28"/>
          <w:szCs w:val="28"/>
        </w:rPr>
        <w:t>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50A66BF6" w:rsidR="006766A1" w:rsidRPr="006766A1" w:rsidRDefault="00973327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973327">
        <w:rPr>
          <w:rFonts w:ascii="Times New Roman" w:hAnsi="Times New Roman" w:cs="Times New Roman"/>
          <w:b/>
          <w:sz w:val="28"/>
          <w:szCs w:val="28"/>
        </w:rPr>
        <w:t>Общие сведения о ГИС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2CC797ED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Общие сведения о гидрометеорологической информационной системе (ИС). </w:t>
      </w:r>
    </w:p>
    <w:p w14:paraId="019D76EF" w14:textId="6C73AD2D" w:rsidR="003D04ED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Специфика гидрометеорологической ИС, оперативная и режимная информация, задачи гидрометеорологической ИС, требования к техническим средствам, поддерживающим гидрометеорологические ИС.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7E330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Общие сведения о географических информационных системах (ГИС). </w:t>
      </w:r>
    </w:p>
    <w:p w14:paraId="24F883E6" w14:textId="77777777" w:rsidR="0020379C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Цель, принципы, основные задачи и схема геоинформационных систем. </w:t>
      </w:r>
    </w:p>
    <w:p w14:paraId="6B16D923" w14:textId="0AF2F04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Основополагающие понятия и термины. </w:t>
      </w:r>
    </w:p>
    <w:p w14:paraId="7CC5D72C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Классификация и структура ГИС. </w:t>
      </w:r>
    </w:p>
    <w:p w14:paraId="479703D8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требования, предъявляемые к ГИС. </w:t>
      </w:r>
    </w:p>
    <w:p w14:paraId="7A39B044" w14:textId="4CDCA447" w:rsidR="001D38FA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Функциональные возможности ГИС</w:t>
      </w:r>
      <w:r w:rsidR="003D04ED">
        <w:rPr>
          <w:rFonts w:ascii="Times New Roman" w:hAnsi="Times New Roman" w:cs="Times New Roman"/>
          <w:sz w:val="28"/>
          <w:szCs w:val="28"/>
        </w:rPr>
        <w:t>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9963A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Организация данных в ГИС.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57079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Географические и атрибутивные данные. </w:t>
      </w:r>
    </w:p>
    <w:p w14:paraId="0AB1FD18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Источники данных для ГИС. </w:t>
      </w:r>
    </w:p>
    <w:p w14:paraId="42A96E03" w14:textId="0488AF19" w:rsidR="001D38FA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Типы данных, используемых в </w:t>
      </w:r>
      <w:proofErr w:type="gramStart"/>
      <w:r w:rsidRPr="00973327">
        <w:rPr>
          <w:rFonts w:ascii="Times New Roman" w:hAnsi="Times New Roman" w:cs="Times New Roman"/>
          <w:sz w:val="28"/>
          <w:szCs w:val="28"/>
        </w:rPr>
        <w:t>гидрометеорологических</w:t>
      </w:r>
      <w:proofErr w:type="gramEnd"/>
      <w:r w:rsidRPr="00973327">
        <w:rPr>
          <w:rFonts w:ascii="Times New Roman" w:hAnsi="Times New Roman" w:cs="Times New Roman"/>
          <w:sz w:val="28"/>
          <w:szCs w:val="28"/>
        </w:rPr>
        <w:t xml:space="preserve"> ГИС.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1BF81" w14:textId="77777777" w:rsidR="00973327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История развития геоинформатики и ГИС. </w:t>
      </w:r>
    </w:p>
    <w:p w14:paraId="42FC0717" w14:textId="69473F3C" w:rsidR="009163F5" w:rsidRDefault="00973327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Обзор ГИС технологий, используемых в Казахстане.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72017" w14:textId="01519A19" w:rsidR="006766A1" w:rsidRPr="005E7D15" w:rsidRDefault="00973327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327">
        <w:rPr>
          <w:rFonts w:ascii="Times New Roman" w:hAnsi="Times New Roman" w:cs="Times New Roman"/>
          <w:b/>
          <w:sz w:val="28"/>
          <w:szCs w:val="28"/>
        </w:rPr>
        <w:t>Оцифровка карт. Базы и банки данных в ГИС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BFFA6BF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Ввод, предобработка и хранение данных в ГИС. </w:t>
      </w:r>
    </w:p>
    <w:p w14:paraId="74442F29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Аналого-цифровое преобразование данных. </w:t>
      </w:r>
    </w:p>
    <w:p w14:paraId="7ABBDD72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Ошибки оцифровки карт. Буферизация. </w:t>
      </w:r>
    </w:p>
    <w:p w14:paraId="50C6E0BB" w14:textId="76D23EB0" w:rsidR="009163F5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Оверлейные операции.</w:t>
      </w:r>
    </w:p>
    <w:p w14:paraId="54A01CE0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Понятия пространственного объекта и пространственных данных. </w:t>
      </w:r>
    </w:p>
    <w:p w14:paraId="69D4038A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Типы пространственных объектов. </w:t>
      </w:r>
    </w:p>
    <w:p w14:paraId="0DDDFBEA" w14:textId="1D809B56" w:rsidR="003D04ED" w:rsidRPr="009163F5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Общее цифровое описание пространственного объекта.</w:t>
      </w:r>
    </w:p>
    <w:p w14:paraId="78B276A3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Возможности сети </w:t>
      </w:r>
      <w:proofErr w:type="spellStart"/>
      <w:r w:rsidRPr="0097332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73327">
        <w:rPr>
          <w:rFonts w:ascii="Times New Roman" w:hAnsi="Times New Roman" w:cs="Times New Roman"/>
          <w:sz w:val="28"/>
          <w:szCs w:val="28"/>
        </w:rPr>
        <w:t xml:space="preserve"> для создания и использования ГИС. </w:t>
      </w:r>
    </w:p>
    <w:p w14:paraId="06F71820" w14:textId="6D0BCC88" w:rsidR="003D04ED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Роль современных геоинформационных технологий в процессе развития современной науки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BE56D3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Понятие модели пространственных данных. </w:t>
      </w:r>
    </w:p>
    <w:p w14:paraId="058C3C12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Базовые модели пространственных данных. </w:t>
      </w:r>
    </w:p>
    <w:p w14:paraId="6C1B5C00" w14:textId="70158B41" w:rsidR="001D38FA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327">
        <w:rPr>
          <w:rFonts w:ascii="Times New Roman" w:hAnsi="Times New Roman" w:cs="Times New Roman"/>
          <w:sz w:val="28"/>
          <w:szCs w:val="28"/>
        </w:rPr>
        <w:t>Межмодельные</w:t>
      </w:r>
      <w:proofErr w:type="spellEnd"/>
      <w:r w:rsidRPr="00973327">
        <w:rPr>
          <w:rFonts w:ascii="Times New Roman" w:hAnsi="Times New Roman" w:cs="Times New Roman"/>
          <w:sz w:val="28"/>
          <w:szCs w:val="28"/>
        </w:rPr>
        <w:t xml:space="preserve"> преобразования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2ADF7D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Базы данных и банки данных в ГИС. </w:t>
      </w:r>
    </w:p>
    <w:p w14:paraId="7B8A087E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Основные типы баз данных. </w:t>
      </w:r>
    </w:p>
    <w:p w14:paraId="6C636A5A" w14:textId="77777777" w:rsidR="00973327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Системы управления базами данных (СУБД). </w:t>
      </w:r>
    </w:p>
    <w:p w14:paraId="5C19DB98" w14:textId="16DE6207" w:rsidR="003D04ED" w:rsidRDefault="00973327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Функции СУБД</w:t>
      </w:r>
      <w:r w:rsidR="003D04ED">
        <w:rPr>
          <w:rFonts w:ascii="Times New Roman" w:hAnsi="Times New Roman" w:cs="Times New Roman"/>
          <w:sz w:val="28"/>
          <w:szCs w:val="28"/>
        </w:rPr>
        <w:t>.</w:t>
      </w:r>
    </w:p>
    <w:p w14:paraId="717925BD" w14:textId="77777777" w:rsidR="00973327" w:rsidRDefault="00973327" w:rsidP="003D04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ГИС как основа интеграции пространственных данных и технологий. </w:t>
      </w:r>
    </w:p>
    <w:p w14:paraId="341101CF" w14:textId="3ED44C1F" w:rsidR="003D04ED" w:rsidRDefault="00973327" w:rsidP="003D04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Геоинформационные системы в метеорологии и гидрологии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B651F" w14:textId="3FE4AE14" w:rsidR="005454C8" w:rsidRPr="005454C8" w:rsidRDefault="00973327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327">
        <w:rPr>
          <w:rFonts w:ascii="Times New Roman" w:hAnsi="Times New Roman" w:cs="Times New Roman"/>
          <w:b/>
          <w:sz w:val="28"/>
          <w:szCs w:val="28"/>
        </w:rPr>
        <w:t>Картографическое отображение информации и моделирование в ГИС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5FB1DA24" w:rsidR="005454C8" w:rsidRPr="009163F5" w:rsidRDefault="00973327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Визуализация данных в ГИС.</w:t>
      </w:r>
    </w:p>
    <w:p w14:paraId="40886267" w14:textId="77777777" w:rsidR="00973327" w:rsidRDefault="00973327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327">
        <w:rPr>
          <w:rFonts w:ascii="Times New Roman" w:hAnsi="Times New Roman" w:cs="Times New Roman"/>
          <w:sz w:val="28"/>
          <w:szCs w:val="28"/>
        </w:rPr>
        <w:t>Геоанализ</w:t>
      </w:r>
      <w:proofErr w:type="spellEnd"/>
      <w:r w:rsidRPr="00973327">
        <w:rPr>
          <w:rFonts w:ascii="Times New Roman" w:hAnsi="Times New Roman" w:cs="Times New Roman"/>
          <w:sz w:val="28"/>
          <w:szCs w:val="28"/>
        </w:rPr>
        <w:t xml:space="preserve"> и моделирование в ГИС. </w:t>
      </w:r>
    </w:p>
    <w:p w14:paraId="1C93F83C" w14:textId="6BC35B09" w:rsidR="00B42868" w:rsidRDefault="00973327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Общие аналитические операции и методы пространственно-временного моделирования.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C3CE3" w14:textId="77777777" w:rsidR="00973327" w:rsidRDefault="00973327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Навигационные системы GPS и ГЛОНАС. Их достоинства и недостатки. </w:t>
      </w:r>
    </w:p>
    <w:p w14:paraId="3AE12BD9" w14:textId="3A6D9079" w:rsidR="00C6362A" w:rsidRPr="00B42868" w:rsidRDefault="00973327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Современные средства ГИС: </w:t>
      </w:r>
      <w:proofErr w:type="spellStart"/>
      <w:r w:rsidRPr="00973327">
        <w:rPr>
          <w:rFonts w:ascii="Times New Roman" w:hAnsi="Times New Roman" w:cs="Times New Roman"/>
          <w:sz w:val="28"/>
          <w:szCs w:val="28"/>
        </w:rPr>
        <w:t>Surfer</w:t>
      </w:r>
      <w:proofErr w:type="spellEnd"/>
      <w:r w:rsidRPr="00973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327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973327">
        <w:rPr>
          <w:rFonts w:ascii="Times New Roman" w:hAnsi="Times New Roman" w:cs="Times New Roman"/>
          <w:sz w:val="28"/>
          <w:szCs w:val="28"/>
        </w:rPr>
        <w:t xml:space="preserve">, QGIS, </w:t>
      </w:r>
      <w:proofErr w:type="spellStart"/>
      <w:r w:rsidRPr="00973327">
        <w:rPr>
          <w:rFonts w:ascii="Times New Roman" w:hAnsi="Times New Roman" w:cs="Times New Roman"/>
          <w:sz w:val="28"/>
          <w:szCs w:val="28"/>
        </w:rPr>
        <w:t>MAPInfo</w:t>
      </w:r>
      <w:proofErr w:type="spellEnd"/>
      <w:r w:rsidRPr="00973327">
        <w:rPr>
          <w:rFonts w:ascii="Times New Roman" w:hAnsi="Times New Roman" w:cs="Times New Roman"/>
          <w:sz w:val="28"/>
          <w:szCs w:val="28"/>
        </w:rPr>
        <w:t xml:space="preserve"> и др.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730CE" w14:textId="77777777" w:rsidR="00973327" w:rsidRDefault="00973327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Методы векторного и растрового геоинформационного анализа. </w:t>
      </w:r>
    </w:p>
    <w:p w14:paraId="30D10E98" w14:textId="77777777" w:rsidR="00973327" w:rsidRDefault="00973327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Трехмерное геоинформационное моделирование. </w:t>
      </w:r>
    </w:p>
    <w:p w14:paraId="04C66235" w14:textId="3A78368A" w:rsidR="009163F5" w:rsidRPr="009163F5" w:rsidRDefault="00973327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Численное прогнозирование погоды.</w:t>
      </w:r>
    </w:p>
    <w:p w14:paraId="0D92D139" w14:textId="77777777" w:rsidR="00973327" w:rsidRDefault="00973327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Определения, особенности и задачи геоинформационного картографирования. </w:t>
      </w:r>
    </w:p>
    <w:p w14:paraId="5EF677A7" w14:textId="2F91F5E3" w:rsidR="00C6362A" w:rsidRDefault="00973327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Методы геоинформационного картографирования.</w:t>
      </w:r>
    </w:p>
    <w:p w14:paraId="27C19215" w14:textId="46F2B0FB" w:rsidR="00C6362A" w:rsidRDefault="00973327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73327">
        <w:rPr>
          <w:rFonts w:ascii="Times New Roman" w:hAnsi="Times New Roman" w:cs="Times New Roman"/>
          <w:b/>
          <w:bCs/>
          <w:sz w:val="28"/>
          <w:szCs w:val="28"/>
        </w:rPr>
        <w:t>ГИС и ДЗЗ</w:t>
      </w:r>
      <w:r w:rsidR="00C636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B0FF0D" w14:textId="77777777" w:rsidR="00973327" w:rsidRPr="00973327" w:rsidRDefault="00973327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Создание тематических карт на основе методов пространственного моделирования в ГИС. </w:t>
      </w:r>
    </w:p>
    <w:p w14:paraId="7AA6DD40" w14:textId="77777777" w:rsidR="00973327" w:rsidRPr="00973327" w:rsidRDefault="00973327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 xml:space="preserve">Способы картографического изображения пространственной информации в ГИС. </w:t>
      </w:r>
    </w:p>
    <w:p w14:paraId="64940242" w14:textId="6E82CE9E" w:rsidR="00C6362A" w:rsidRPr="00C6362A" w:rsidRDefault="00973327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327">
        <w:rPr>
          <w:rFonts w:ascii="Times New Roman" w:hAnsi="Times New Roman" w:cs="Times New Roman"/>
          <w:sz w:val="28"/>
          <w:szCs w:val="28"/>
        </w:rPr>
        <w:t>Картография и Интернет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1AE1D717" w14:textId="66FF9E05" w:rsidR="00B42868" w:rsidRDefault="0020379C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 xml:space="preserve">Использование технологий дистанционного зондирования Земли (ДЗЗ) из космоса для </w:t>
      </w:r>
      <w:proofErr w:type="spellStart"/>
      <w:r w:rsidRPr="0020379C">
        <w:rPr>
          <w:rFonts w:ascii="Times New Roman" w:hAnsi="Times New Roman" w:cs="Times New Roman"/>
          <w:sz w:val="28"/>
          <w:szCs w:val="28"/>
        </w:rPr>
        <w:t>геомоделирования</w:t>
      </w:r>
      <w:proofErr w:type="spellEnd"/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C341F" w14:textId="77777777" w:rsidR="0020379C" w:rsidRDefault="0020379C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 xml:space="preserve">ГИС и дистанционное зондирование. </w:t>
      </w:r>
    </w:p>
    <w:p w14:paraId="6B5CFADA" w14:textId="77777777" w:rsidR="0020379C" w:rsidRDefault="0020379C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 xml:space="preserve">Дешифрирование изображений. </w:t>
      </w:r>
    </w:p>
    <w:p w14:paraId="4FB5E613" w14:textId="77777777" w:rsidR="0020379C" w:rsidRDefault="0020379C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>Применение данных дистанционного зондирования в гидрометеорологии.</w:t>
      </w:r>
    </w:p>
    <w:p w14:paraId="2071BCD0" w14:textId="5B6BA4B4" w:rsidR="00B42868" w:rsidRPr="0020379C" w:rsidRDefault="00B42868" w:rsidP="0020379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79C" w:rsidRPr="0020379C">
        <w:rPr>
          <w:rFonts w:ascii="Times New Roman" w:hAnsi="Times New Roman" w:cs="Times New Roman"/>
          <w:b/>
          <w:bCs/>
          <w:sz w:val="28"/>
          <w:szCs w:val="28"/>
        </w:rPr>
        <w:t>Характеристика системы ГИС Метео</w:t>
      </w:r>
      <w:r w:rsidRPr="002037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F4F34F" w14:textId="77777777" w:rsidR="0020379C" w:rsidRPr="0020379C" w:rsidRDefault="0020379C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 xml:space="preserve">ГИС «Метео». Ее общая характеристика. </w:t>
      </w:r>
    </w:p>
    <w:p w14:paraId="440766B6" w14:textId="220E703F" w:rsidR="00B42868" w:rsidRPr="00C6362A" w:rsidRDefault="0020379C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>Организационная структура ГИС «Метео» и ее функциональные возможности.</w:t>
      </w:r>
    </w:p>
    <w:p w14:paraId="6AFC2A82" w14:textId="1B6A7492" w:rsidR="00B42868" w:rsidRDefault="0020379C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>ГИС «Метео» и её возможности в повышении эффективности анализа атмосферных процессов</w:t>
      </w:r>
      <w:r w:rsidR="00B42868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42654" w14:textId="77777777" w:rsidR="0020379C" w:rsidRPr="0020379C" w:rsidRDefault="0020379C" w:rsidP="0020379C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 xml:space="preserve">Общая характеристика структур рабочего окна ГИС «Метео». Определение слайда </w:t>
      </w:r>
    </w:p>
    <w:p w14:paraId="49C590D4" w14:textId="7573CD11" w:rsidR="00B20626" w:rsidRPr="0020379C" w:rsidRDefault="0020379C" w:rsidP="0020379C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79C">
        <w:rPr>
          <w:rFonts w:ascii="Times New Roman" w:hAnsi="Times New Roman" w:cs="Times New Roman"/>
          <w:sz w:val="28"/>
          <w:szCs w:val="28"/>
        </w:rPr>
        <w:t>ГИС «Метео». Основные способы создания и хранения. Способы выбора текущего слайда. Компоненты</w:t>
      </w:r>
      <w:r w:rsidR="00B20626" w:rsidRPr="0020379C">
        <w:rPr>
          <w:rFonts w:ascii="Times New Roman" w:hAnsi="Times New Roman" w:cs="Times New Roman"/>
          <w:sz w:val="28"/>
          <w:szCs w:val="28"/>
        </w:rPr>
        <w:t>.</w:t>
      </w:r>
    </w:p>
    <w:p w14:paraId="34AFF21E" w14:textId="10DB6B31" w:rsidR="00B42868" w:rsidRPr="00B42868" w:rsidRDefault="00B42868" w:rsidP="00B428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3812F45B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1.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Геоинформатика: в 2 кн. Кн. 1: учебник для студ.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высш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Г35 учеб, заведений / [Е. Г. Капралов,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А.В.Кошкарев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В.С.Тикунов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 и др.]; под ред. В.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С.Тикунова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— 3-е изд.,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proofErr w:type="gramStart"/>
      <w:r w:rsidRPr="0097332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и доп. — М.: Издательский центр «Академия», 2010. — 400 с.</w:t>
      </w:r>
    </w:p>
    <w:p w14:paraId="4A350686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2.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Геоинформатика: в 2 кн. Кн. 2: учебник для студ.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высш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учеб, заведений / [Е. Г. Капралов, А. В. Кошкарев, В. С.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Тикунов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 и др.]; под ред.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В.С.Тикунова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— 3-е изд.,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. И доп. — М.: Издательский центр «Академия», 2010. — 432 с.</w:t>
      </w:r>
    </w:p>
    <w:p w14:paraId="6F4816BF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>Spatial Models and GIS: New Potential and New Models by A. Stewart Fotheringham (2014)</w:t>
      </w:r>
    </w:p>
    <w:p w14:paraId="3B9D95F2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4.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Геоинформационные методы анализа и прогнозирования погоды: учеб.-метод. пособие / Д. М.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Курлович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. — Минск: БГУ, 2013. – 191 с.</w:t>
      </w:r>
    </w:p>
    <w:p w14:paraId="278E48CC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5.</w:t>
      </w:r>
      <w:r w:rsidRPr="0097332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В.В.Глазунов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Н.Н.Ефимова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А.Г.Марченко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Геоинформационные системы. Учебное пособие. -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, Горный институт, 2008.г. </w:t>
      </w:r>
    </w:p>
    <w:p w14:paraId="188B7275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6.</w:t>
      </w:r>
      <w:r w:rsidRPr="00973327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973327">
        <w:rPr>
          <w:rFonts w:ascii="Times New Roman" w:hAnsi="Times New Roman"/>
          <w:bCs/>
          <w:sz w:val="28"/>
          <w:szCs w:val="28"/>
        </w:rPr>
        <w:t>В.Я.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Цветков. Геоинформационные системы и технологии. - М., «Финансы и Статистика», 1998 г. </w:t>
      </w:r>
    </w:p>
    <w:p w14:paraId="38B2BCC2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7.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Bernhardsen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, T. (2012) Geographic Information Systems </w:t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Vitak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 IT </w:t>
      </w:r>
    </w:p>
    <w:p w14:paraId="3C00388A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8.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DeMers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, M.N. (2014) </w:t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Fundamenatals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 of Geographic Information Systems (2nd Ed) Wiley </w:t>
      </w:r>
    </w:p>
    <w:p w14:paraId="6F85ECB5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9.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 xml:space="preserve"> Heywood, I., Cornelius, S. &amp; Carver, S. (2008) An introduction to 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geographical information systems Longman </w:t>
      </w:r>
    </w:p>
    <w:p w14:paraId="7FD6CF24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10.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>Geographic Information Systems for Geoscientists. Modelling with GIS. Edited by Graeme F. Bonham-Carter (2012)</w:t>
      </w:r>
    </w:p>
    <w:p w14:paraId="6ED58DCA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11.</w:t>
      </w:r>
      <w:r w:rsidRPr="00973327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973327">
        <w:rPr>
          <w:rFonts w:ascii="Times New Roman" w:hAnsi="Times New Roman"/>
          <w:bCs/>
          <w:sz w:val="28"/>
          <w:szCs w:val="28"/>
        </w:rPr>
        <w:t>Т.С.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Карпова. Базы данных: модели, разработка, </w:t>
      </w:r>
      <w:proofErr w:type="gramStart"/>
      <w:r w:rsidRPr="00973327">
        <w:rPr>
          <w:rFonts w:ascii="Times New Roman" w:hAnsi="Times New Roman"/>
          <w:bCs/>
          <w:sz w:val="28"/>
          <w:szCs w:val="28"/>
        </w:rPr>
        <w:t>реализация.-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, «Питер», 2011.</w:t>
      </w:r>
    </w:p>
    <w:p w14:paraId="11AD6603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12.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Молочко А. В. Географические информационные системы в территориальном планировании и управлении [Текст]: учебное пособие / А. В. Молочко, В. А. Гусев, Д. П.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Хворостухин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. - Саратов: Издательский центр "Наука", 2016. – 94 с.</w:t>
      </w:r>
    </w:p>
    <w:p w14:paraId="442F3CA8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13.</w:t>
      </w:r>
      <w:r w:rsidRPr="00973327">
        <w:rPr>
          <w:rFonts w:ascii="Times New Roman" w:hAnsi="Times New Roman"/>
          <w:bCs/>
          <w:sz w:val="28"/>
          <w:szCs w:val="28"/>
        </w:rPr>
        <w:tab/>
        <w:t>Введение в геоинформационные системы [Текст</w:t>
      </w:r>
      <w:proofErr w:type="gramStart"/>
      <w:r w:rsidRPr="00973327">
        <w:rPr>
          <w:rFonts w:ascii="Times New Roman" w:hAnsi="Times New Roman"/>
          <w:bCs/>
          <w:sz w:val="28"/>
          <w:szCs w:val="28"/>
        </w:rPr>
        <w:t>] :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Учебное пособие / Я. Ю.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Блиновская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, Д. С.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Задоя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- </w:t>
      </w:r>
      <w:proofErr w:type="gramStart"/>
      <w:r w:rsidRPr="00973327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Издательство "ФОРУМ"; Нальчик: ООО "Научно-издательский центр ИНФРА-М", 2014. - 112 с. ЭБС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Инфрам</w:t>
      </w:r>
      <w:proofErr w:type="spellEnd"/>
    </w:p>
    <w:p w14:paraId="6336E261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14.</w:t>
      </w:r>
      <w:r w:rsidRPr="0097332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Шовенгердт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 Р.А. Дистанционное зондирование. Модели и методы обработки изображений, пер. с англ. А. В. Кирюшина, А. И.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Демьяникова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- </w:t>
      </w:r>
      <w:proofErr w:type="gramStart"/>
      <w:r w:rsidRPr="00973327">
        <w:rPr>
          <w:rFonts w:ascii="Times New Roman" w:hAnsi="Times New Roman"/>
          <w:bCs/>
          <w:sz w:val="28"/>
          <w:szCs w:val="28"/>
        </w:rPr>
        <w:t>М. :Техносфера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>, 2010. – 556 с.</w:t>
      </w:r>
    </w:p>
    <w:p w14:paraId="4B978BEA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15.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Капралов Е.Г., Кошкарев А.В.,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Тикунов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 В.С. и др. Геоинформатика. В 2-х кн.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Учебн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для вузов. Под ред.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В.С.Тикунова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. 2-е изд.,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перер</w:t>
      </w:r>
      <w:proofErr w:type="spellEnd"/>
      <w:proofErr w:type="gramStart"/>
      <w:r w:rsidRPr="0097332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973327">
        <w:rPr>
          <w:rFonts w:ascii="Times New Roman" w:hAnsi="Times New Roman"/>
          <w:bCs/>
          <w:sz w:val="28"/>
          <w:szCs w:val="28"/>
        </w:rPr>
        <w:t xml:space="preserve"> и доп. М.: Академия, 2008. Кн. 1, 384 с., с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цв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. ил.; Кн. 2, 384 с.</w:t>
      </w:r>
    </w:p>
    <w:p w14:paraId="0FDF6056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</w:rPr>
        <w:t>16.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Капралов Е.Г., Кошкарев А.В.,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Тикунов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 xml:space="preserve"> В.С. и др. Геоинформатика.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Учебн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. для студ. вузов. Под ред. В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973327">
        <w:rPr>
          <w:rFonts w:ascii="Times New Roman" w:hAnsi="Times New Roman"/>
          <w:bCs/>
          <w:sz w:val="28"/>
          <w:szCs w:val="28"/>
        </w:rPr>
        <w:t>С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Тикунова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973327">
        <w:rPr>
          <w:rFonts w:ascii="Times New Roman" w:hAnsi="Times New Roman"/>
          <w:bCs/>
          <w:sz w:val="28"/>
          <w:szCs w:val="28"/>
        </w:rPr>
        <w:t>М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., </w:t>
      </w:r>
      <w:r w:rsidRPr="00973327">
        <w:rPr>
          <w:rFonts w:ascii="Times New Roman" w:hAnsi="Times New Roman"/>
          <w:bCs/>
          <w:sz w:val="28"/>
          <w:szCs w:val="28"/>
        </w:rPr>
        <w:t>Академия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, 2005, 480 </w:t>
      </w:r>
      <w:r w:rsidRPr="00973327">
        <w:rPr>
          <w:rFonts w:ascii="Times New Roman" w:hAnsi="Times New Roman"/>
          <w:bCs/>
          <w:sz w:val="28"/>
          <w:szCs w:val="28"/>
        </w:rPr>
        <w:t>с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973327">
        <w:rPr>
          <w:rFonts w:ascii="Times New Roman" w:hAnsi="Times New Roman"/>
          <w:bCs/>
          <w:sz w:val="28"/>
          <w:szCs w:val="28"/>
        </w:rPr>
        <w:t>с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цв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973327">
        <w:rPr>
          <w:rFonts w:ascii="Times New Roman" w:hAnsi="Times New Roman"/>
          <w:bCs/>
          <w:sz w:val="28"/>
          <w:szCs w:val="28"/>
        </w:rPr>
        <w:t>ил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77F6BEF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17.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>Mapping and Modeling Weather and Climate with GIS Lead editor Lori Armstrong, Esri Press, 2015, 370 pp., ISBN: 9781589483767</w:t>
      </w:r>
    </w:p>
    <w:p w14:paraId="3E5C5524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18.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 xml:space="preserve">Geographical Information and Climatology Edited by Pierre </w:t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Carrega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>, ISBN: 978-1-118-60042-</w:t>
      </w:r>
      <w:proofErr w:type="gramStart"/>
      <w:r w:rsidRPr="00973327">
        <w:rPr>
          <w:rFonts w:ascii="Times New Roman" w:hAnsi="Times New Roman"/>
          <w:bCs/>
          <w:sz w:val="28"/>
          <w:szCs w:val="28"/>
          <w:lang w:val="en-US"/>
        </w:rPr>
        <w:t>9 ,</w:t>
      </w:r>
      <w:proofErr w:type="gram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  2013, Wiley-ISTE 288 pp</w:t>
      </w:r>
    </w:p>
    <w:p w14:paraId="773B0B16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19.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 xml:space="preserve">Spatial Interpolation for Climate Data: The Use of GIS in Climatology and Meteorology Editor(s): Hartwig </w:t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Dobesch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, Pierre </w:t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Dumolard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 xml:space="preserve">, Izabela </w:t>
      </w:r>
      <w:proofErr w:type="spellStart"/>
      <w:r w:rsidRPr="00973327">
        <w:rPr>
          <w:rFonts w:ascii="Times New Roman" w:hAnsi="Times New Roman"/>
          <w:bCs/>
          <w:sz w:val="28"/>
          <w:szCs w:val="28"/>
          <w:lang w:val="en-US"/>
        </w:rPr>
        <w:t>Dyras</w:t>
      </w:r>
      <w:proofErr w:type="spellEnd"/>
      <w:r w:rsidRPr="00973327">
        <w:rPr>
          <w:rFonts w:ascii="Times New Roman" w:hAnsi="Times New Roman"/>
          <w:bCs/>
          <w:sz w:val="28"/>
          <w:szCs w:val="28"/>
          <w:lang w:val="en-US"/>
        </w:rPr>
        <w:t>. Print ISBN:978-1-905209-70-5 |Online ISBN:9780470612262 |DOI:10.1002/9780470612262, ISTE Ltd, 2007, 302 pp</w:t>
      </w:r>
    </w:p>
    <w:p w14:paraId="2F252FFF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73327">
        <w:rPr>
          <w:rFonts w:ascii="Times New Roman" w:hAnsi="Times New Roman"/>
          <w:bCs/>
          <w:sz w:val="28"/>
          <w:szCs w:val="28"/>
          <w:lang w:val="en-US"/>
        </w:rPr>
        <w:t>20.</w:t>
      </w:r>
      <w:r w:rsidRPr="00973327">
        <w:rPr>
          <w:rFonts w:ascii="Times New Roman" w:hAnsi="Times New Roman"/>
          <w:bCs/>
          <w:sz w:val="28"/>
          <w:szCs w:val="28"/>
          <w:lang w:val="en-US"/>
        </w:rPr>
        <w:tab/>
        <w:t>Scott T. Shipley GIS Applications in Meteorology, or Adventures in a Parallel Universe Bulletin of the American Meteorological Society Vol. 86, No. 2 (FEBRUARY 2005), pp. 171-173</w:t>
      </w:r>
    </w:p>
    <w:p w14:paraId="40AF1DC8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21.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Руководство ГИС «Метео», М., </w:t>
      </w:r>
      <w:proofErr w:type="spellStart"/>
      <w:r w:rsidRPr="00973327">
        <w:rPr>
          <w:rFonts w:ascii="Times New Roman" w:hAnsi="Times New Roman"/>
          <w:bCs/>
          <w:sz w:val="28"/>
          <w:szCs w:val="28"/>
        </w:rPr>
        <w:t>Мэпмэйкерс</w:t>
      </w:r>
      <w:proofErr w:type="spellEnd"/>
      <w:r w:rsidRPr="00973327">
        <w:rPr>
          <w:rFonts w:ascii="Times New Roman" w:hAnsi="Times New Roman"/>
          <w:bCs/>
          <w:sz w:val="28"/>
          <w:szCs w:val="28"/>
        </w:rPr>
        <w:t>, 2016, 318 с.</w:t>
      </w:r>
    </w:p>
    <w:p w14:paraId="19165AD3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22.</w:t>
      </w:r>
      <w:r w:rsidRPr="00973327">
        <w:rPr>
          <w:rFonts w:ascii="Times New Roman" w:hAnsi="Times New Roman"/>
          <w:bCs/>
          <w:sz w:val="28"/>
          <w:szCs w:val="28"/>
        </w:rPr>
        <w:tab/>
        <w:t xml:space="preserve">http://www.esti-map.ru/tutorial/p6tut_basics_contents.htm </w:t>
      </w:r>
    </w:p>
    <w:p w14:paraId="09A709FA" w14:textId="77777777" w:rsidR="00973327" w:rsidRPr="00973327" w:rsidRDefault="00973327" w:rsidP="00973327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973327">
        <w:rPr>
          <w:rFonts w:ascii="Times New Roman" w:hAnsi="Times New Roman"/>
          <w:bCs/>
          <w:sz w:val="28"/>
          <w:szCs w:val="28"/>
        </w:rPr>
        <w:t>23.</w:t>
      </w:r>
      <w:r w:rsidRPr="00973327">
        <w:rPr>
          <w:rFonts w:ascii="Times New Roman" w:hAnsi="Times New Roman"/>
          <w:bCs/>
          <w:sz w:val="28"/>
          <w:szCs w:val="28"/>
        </w:rPr>
        <w:tab/>
        <w:t>http://www.ssga.ru/metodich/mapinfo/</w:t>
      </w:r>
    </w:p>
    <w:p w14:paraId="333499A0" w14:textId="68366D92" w:rsidR="003D04ED" w:rsidRPr="00973327" w:rsidRDefault="00973327" w:rsidP="00973327">
      <w:pPr>
        <w:pStyle w:val="FR2"/>
        <w:tabs>
          <w:tab w:val="num" w:pos="900"/>
        </w:tabs>
        <w:jc w:val="both"/>
        <w:rPr>
          <w:rStyle w:val="HTML"/>
          <w:bCs/>
          <w:i w:val="0"/>
          <w:sz w:val="32"/>
          <w:szCs w:val="32"/>
          <w:u w:val="single"/>
        </w:rPr>
      </w:pPr>
      <w:r w:rsidRPr="00973327">
        <w:rPr>
          <w:rFonts w:ascii="Times New Roman" w:hAnsi="Times New Roman"/>
          <w:bCs/>
          <w:sz w:val="28"/>
          <w:szCs w:val="28"/>
        </w:rPr>
        <w:t>24.</w:t>
      </w:r>
      <w:r w:rsidRPr="00973327">
        <w:rPr>
          <w:rFonts w:ascii="Times New Roman" w:hAnsi="Times New Roman"/>
          <w:bCs/>
          <w:sz w:val="28"/>
          <w:szCs w:val="28"/>
        </w:rPr>
        <w:tab/>
        <w:t>http://gis-lab.info/docs/giscourse/index.html</w:t>
      </w:r>
    </w:p>
    <w:p w14:paraId="03A83EB3" w14:textId="0CB0EEE8" w:rsidR="009163F5" w:rsidRPr="00973327" w:rsidRDefault="009163F5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sectPr w:rsidR="009163F5" w:rsidRPr="0097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0379C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973327"/>
    <w:rsid w:val="00A342E3"/>
    <w:rsid w:val="00A8565B"/>
    <w:rsid w:val="00AA044A"/>
    <w:rsid w:val="00AA5FA5"/>
    <w:rsid w:val="00AB623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">
    <w:name w:val="HTML Cite"/>
    <w:uiPriority w:val="99"/>
    <w:unhideWhenUsed/>
    <w:rsid w:val="003D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2</cp:revision>
  <dcterms:created xsi:type="dcterms:W3CDTF">2021-01-14T16:57:00Z</dcterms:created>
  <dcterms:modified xsi:type="dcterms:W3CDTF">2021-01-14T16:57:00Z</dcterms:modified>
</cp:coreProperties>
</file>